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BA" w:rsidRPr="00DD06DB" w:rsidRDefault="00B445BA" w:rsidP="00B445BA">
      <w:pPr>
        <w:spacing w:line="560" w:lineRule="exact"/>
        <w:rPr>
          <w:rFonts w:ascii="黑体" w:eastAsia="黑体" w:hAnsi="华文中宋" w:cs="华文中宋" w:hint="eastAsia"/>
          <w:bCs/>
          <w:sz w:val="36"/>
          <w:szCs w:val="36"/>
        </w:rPr>
      </w:pPr>
      <w:r w:rsidRPr="00DD06DB"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2</w:t>
      </w:r>
    </w:p>
    <w:p w:rsidR="00B445BA" w:rsidRDefault="00B445BA" w:rsidP="00B445BA">
      <w:pPr>
        <w:rPr>
          <w:rFonts w:hint="eastAsia"/>
        </w:rPr>
      </w:pPr>
    </w:p>
    <w:p w:rsidR="00B445BA" w:rsidRPr="00D06E6C" w:rsidRDefault="00B445BA" w:rsidP="00B445BA">
      <w:pPr>
        <w:ind w:firstLineChars="400" w:firstLine="1762"/>
        <w:rPr>
          <w:rFonts w:ascii="华文中宋" w:eastAsia="华文中宋" w:hAnsi="华文中宋" w:hint="eastAsia"/>
          <w:b/>
          <w:sz w:val="44"/>
          <w:szCs w:val="44"/>
        </w:rPr>
      </w:pPr>
      <w:r w:rsidRPr="00D06E6C">
        <w:rPr>
          <w:rFonts w:ascii="华文中宋" w:eastAsia="华文中宋" w:hAnsi="华文中宋" w:hint="eastAsia"/>
          <w:b/>
          <w:sz w:val="44"/>
          <w:szCs w:val="44"/>
        </w:rPr>
        <w:t>人文学院与政教部</w:t>
      </w:r>
    </w:p>
    <w:p w:rsidR="00B445BA" w:rsidRDefault="00B445BA" w:rsidP="00B445BA">
      <w:pPr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 w:rsidRPr="003A1D14">
        <w:rPr>
          <w:rFonts w:ascii="华文中宋" w:eastAsia="华文中宋" w:hAnsi="华文中宋" w:hint="eastAsia"/>
          <w:b/>
          <w:sz w:val="44"/>
          <w:szCs w:val="44"/>
        </w:rPr>
        <w:t>群众路线教育实践活动</w:t>
      </w:r>
      <w:r w:rsidRPr="003A1D14">
        <w:rPr>
          <w:rFonts w:ascii="华文中宋" w:eastAsia="华文中宋" w:hAnsi="华文中宋" w:cs="华文中宋" w:hint="eastAsia"/>
          <w:b/>
          <w:bCs/>
          <w:sz w:val="44"/>
          <w:szCs w:val="44"/>
        </w:rPr>
        <w:t>办公室分工及职责</w:t>
      </w:r>
    </w:p>
    <w:p w:rsidR="00B445BA" w:rsidRPr="003A1D14" w:rsidRDefault="00B445BA" w:rsidP="00B445BA">
      <w:pPr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:rsidR="00B445BA" w:rsidRPr="00272936" w:rsidRDefault="00B445BA" w:rsidP="00B445BA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272936">
        <w:rPr>
          <w:rFonts w:ascii="黑体" w:eastAsia="黑体" w:hint="eastAsia"/>
          <w:b/>
          <w:sz w:val="32"/>
          <w:szCs w:val="32"/>
        </w:rPr>
        <w:t>主  任：</w:t>
      </w:r>
      <w:r w:rsidRPr="00272936">
        <w:rPr>
          <w:rFonts w:ascii="仿宋_GB2312" w:eastAsia="仿宋_GB2312" w:hint="eastAsia"/>
          <w:sz w:val="32"/>
          <w:szCs w:val="32"/>
        </w:rPr>
        <w:t xml:space="preserve">王硕  </w:t>
      </w:r>
    </w:p>
    <w:p w:rsidR="00B445BA" w:rsidRPr="00272936" w:rsidRDefault="00B445BA" w:rsidP="00B445BA">
      <w:pPr>
        <w:spacing w:line="560" w:lineRule="exact"/>
        <w:ind w:rightChars="-162" w:right="-340" w:firstLineChars="200" w:firstLine="643"/>
        <w:rPr>
          <w:rFonts w:ascii="仿宋_GB2312" w:eastAsia="仿宋_GB2312" w:hint="eastAsia"/>
          <w:sz w:val="32"/>
          <w:szCs w:val="32"/>
        </w:rPr>
      </w:pPr>
      <w:r w:rsidRPr="00272936">
        <w:rPr>
          <w:rFonts w:ascii="黑体" w:eastAsia="黑体" w:hint="eastAsia"/>
          <w:b/>
          <w:sz w:val="32"/>
          <w:szCs w:val="32"/>
        </w:rPr>
        <w:t>职  责：</w:t>
      </w:r>
      <w:r>
        <w:rPr>
          <w:rFonts w:ascii="仿宋_GB2312" w:eastAsia="仿宋_GB2312" w:hint="eastAsia"/>
          <w:sz w:val="32"/>
          <w:szCs w:val="32"/>
        </w:rPr>
        <w:t>按照领导小组要求，协调总体工作和各小组工作</w:t>
      </w:r>
    </w:p>
    <w:p w:rsidR="00B445BA" w:rsidRDefault="00B445BA" w:rsidP="00B445BA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副主任：</w:t>
      </w:r>
      <w:r w:rsidRPr="00C141C1">
        <w:rPr>
          <w:rFonts w:ascii="仿宋_GB2312" w:eastAsia="仿宋_GB2312" w:hint="eastAsia"/>
          <w:sz w:val="32"/>
          <w:szCs w:val="32"/>
        </w:rPr>
        <w:t>王建永</w:t>
      </w:r>
    </w:p>
    <w:p w:rsidR="00B445BA" w:rsidRPr="00272936" w:rsidRDefault="00B445BA" w:rsidP="00B445BA">
      <w:pPr>
        <w:spacing w:line="560" w:lineRule="exact"/>
        <w:ind w:leftChars="306" w:left="1928" w:hangingChars="400" w:hanging="1285"/>
        <w:rPr>
          <w:rFonts w:ascii="仿宋_GB2312" w:eastAsia="仿宋_GB2312" w:hint="eastAsia"/>
          <w:sz w:val="32"/>
          <w:szCs w:val="32"/>
        </w:rPr>
      </w:pPr>
      <w:r w:rsidRPr="00272936">
        <w:rPr>
          <w:rFonts w:ascii="黑体" w:eastAsia="黑体" w:hint="eastAsia"/>
          <w:b/>
          <w:sz w:val="32"/>
          <w:szCs w:val="32"/>
        </w:rPr>
        <w:t>职  责：</w:t>
      </w:r>
      <w:r w:rsidRPr="00272936">
        <w:rPr>
          <w:rFonts w:ascii="仿宋_GB2312" w:eastAsia="仿宋_GB2312" w:hint="eastAsia"/>
          <w:sz w:val="32"/>
          <w:szCs w:val="32"/>
        </w:rPr>
        <w:t>按照领导小组要求，</w:t>
      </w:r>
      <w:r>
        <w:rPr>
          <w:rFonts w:ascii="仿宋_GB2312" w:eastAsia="仿宋_GB2312" w:hint="eastAsia"/>
          <w:sz w:val="32"/>
          <w:szCs w:val="32"/>
        </w:rPr>
        <w:t>协助主任</w:t>
      </w:r>
      <w:r w:rsidRPr="00272936">
        <w:rPr>
          <w:rFonts w:ascii="仿宋_GB2312" w:eastAsia="仿宋_GB2312" w:hint="eastAsia"/>
          <w:sz w:val="32"/>
          <w:szCs w:val="32"/>
        </w:rPr>
        <w:t>协调总体工作和各小组工作。</w:t>
      </w:r>
    </w:p>
    <w:p w:rsidR="00B445BA" w:rsidRPr="005E35D6" w:rsidRDefault="00B445BA" w:rsidP="00B445B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综合组负责人：</w:t>
      </w:r>
      <w:r w:rsidRPr="00934114">
        <w:rPr>
          <w:rFonts w:ascii="仿宋_GB2312" w:eastAsia="仿宋_GB2312" w:hint="eastAsia"/>
          <w:sz w:val="32"/>
          <w:szCs w:val="32"/>
        </w:rPr>
        <w:t>胡舒敏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016097">
        <w:rPr>
          <w:rFonts w:ascii="仿宋_GB2312" w:eastAsia="仿宋_GB2312" w:hint="eastAsia"/>
          <w:sz w:val="32"/>
          <w:szCs w:val="32"/>
        </w:rPr>
        <w:t>谢晓梅</w:t>
      </w:r>
    </w:p>
    <w:p w:rsidR="00B445BA" w:rsidRPr="00DD06DB" w:rsidRDefault="00B445BA" w:rsidP="00B445B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职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DD06DB">
        <w:rPr>
          <w:rFonts w:ascii="黑体" w:eastAsia="黑体" w:hint="eastAsia"/>
          <w:sz w:val="32"/>
          <w:szCs w:val="32"/>
        </w:rPr>
        <w:t>责：</w:t>
      </w:r>
      <w:r>
        <w:rPr>
          <w:rFonts w:ascii="仿宋_GB2312" w:eastAsia="仿宋_GB2312" w:hint="eastAsia"/>
          <w:sz w:val="32"/>
          <w:szCs w:val="32"/>
        </w:rPr>
        <w:t>负责起草教育实践活动实施方案、安排等相关文件和通知；</w:t>
      </w:r>
      <w:r w:rsidRPr="00DD06DB">
        <w:rPr>
          <w:rFonts w:ascii="仿宋_GB2312" w:eastAsia="仿宋_GB2312" w:hint="eastAsia"/>
          <w:sz w:val="32"/>
          <w:szCs w:val="32"/>
        </w:rPr>
        <w:t>负责筹备教育实践活动期间的会务安排、会场布置和参会人员落实等；相关工作的沟通、协调和落实；各类案头材料的排版、印刷；负责领导小组交办的其它工作。</w:t>
      </w:r>
    </w:p>
    <w:p w:rsidR="00B445BA" w:rsidRPr="00DD06DB" w:rsidRDefault="00B445BA" w:rsidP="00B445BA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组织文秘宣传组</w:t>
      </w:r>
    </w:p>
    <w:p w:rsidR="00B445BA" w:rsidRDefault="00B445BA" w:rsidP="00B445BA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负责人：</w:t>
      </w:r>
      <w:r w:rsidRPr="00934114">
        <w:rPr>
          <w:rFonts w:ascii="仿宋_GB2312" w:eastAsia="仿宋_GB2312" w:hint="eastAsia"/>
          <w:sz w:val="32"/>
          <w:szCs w:val="32"/>
        </w:rPr>
        <w:t xml:space="preserve">卢海燕 </w:t>
      </w:r>
      <w:r>
        <w:rPr>
          <w:rFonts w:ascii="仿宋_GB2312" w:eastAsia="仿宋_GB2312" w:hint="eastAsia"/>
          <w:sz w:val="32"/>
          <w:szCs w:val="32"/>
        </w:rPr>
        <w:t xml:space="preserve"> 崔凡 </w:t>
      </w:r>
      <w:r w:rsidRPr="00934114">
        <w:rPr>
          <w:rFonts w:ascii="仿宋_GB2312" w:eastAsia="仿宋_GB2312" w:hint="eastAsia"/>
          <w:sz w:val="32"/>
          <w:szCs w:val="32"/>
        </w:rPr>
        <w:t>李涛</w:t>
      </w:r>
    </w:p>
    <w:p w:rsidR="00B445BA" w:rsidRDefault="00B445BA" w:rsidP="00B445B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职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DD06DB">
        <w:rPr>
          <w:rFonts w:ascii="黑体" w:eastAsia="黑体" w:hint="eastAsia"/>
          <w:sz w:val="32"/>
          <w:szCs w:val="32"/>
        </w:rPr>
        <w:t>责：</w:t>
      </w:r>
      <w:r w:rsidRPr="00DD06DB">
        <w:rPr>
          <w:rFonts w:ascii="仿宋_GB2312" w:eastAsia="仿宋_GB2312" w:hint="eastAsia"/>
          <w:sz w:val="32"/>
          <w:szCs w:val="32"/>
        </w:rPr>
        <w:t>具体组织各党支部按照有关要求开展活动；</w:t>
      </w:r>
      <w:r>
        <w:rPr>
          <w:rFonts w:ascii="仿宋_GB2312" w:eastAsia="仿宋_GB2312" w:hint="eastAsia"/>
          <w:sz w:val="32"/>
          <w:szCs w:val="32"/>
        </w:rPr>
        <w:t>协助组长</w:t>
      </w:r>
      <w:r w:rsidRPr="00DD06DB">
        <w:rPr>
          <w:rFonts w:ascii="仿宋_GB2312" w:eastAsia="仿宋_GB2312" w:hint="eastAsia"/>
          <w:sz w:val="32"/>
          <w:szCs w:val="32"/>
        </w:rPr>
        <w:t>起草教育实践活动相关报告、总结</w:t>
      </w:r>
      <w:r>
        <w:rPr>
          <w:rFonts w:ascii="仿宋_GB2312" w:eastAsia="仿宋_GB2312" w:hint="eastAsia"/>
          <w:sz w:val="32"/>
          <w:szCs w:val="32"/>
        </w:rPr>
        <w:t>、</w:t>
      </w:r>
      <w:r w:rsidRPr="00DD06DB">
        <w:rPr>
          <w:rFonts w:ascii="仿宋_GB2312" w:eastAsia="仿宋_GB2312" w:hint="eastAsia"/>
          <w:sz w:val="32"/>
          <w:szCs w:val="32"/>
        </w:rPr>
        <w:t>整改方案；编印有关学习材料；开展教育实践活动的氛围营造，对内、对外宣传报道，先进典型的宣传推广；活动开展期间相关会议、调研、座谈等拍摄及新闻报道；负责领导小组交办的其它工作。</w:t>
      </w:r>
    </w:p>
    <w:p w:rsidR="00B445BA" w:rsidRPr="00DD06DB" w:rsidRDefault="00B445BA" w:rsidP="00B445BA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lastRenderedPageBreak/>
        <w:t>巡视组</w:t>
      </w:r>
    </w:p>
    <w:p w:rsidR="00B445BA" w:rsidRPr="00DD06DB" w:rsidRDefault="00B445BA" w:rsidP="00B445B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负责人：</w:t>
      </w:r>
      <w:r>
        <w:rPr>
          <w:rFonts w:ascii="仿宋_GB2312" w:eastAsia="仿宋_GB2312" w:hint="eastAsia"/>
          <w:sz w:val="32"/>
          <w:szCs w:val="32"/>
        </w:rPr>
        <w:t>王学棉 石瑞勇</w:t>
      </w:r>
    </w:p>
    <w:p w:rsidR="00B445BA" w:rsidRPr="0055180E" w:rsidRDefault="00B445BA" w:rsidP="00B445B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职  责：</w:t>
      </w:r>
      <w:r w:rsidRPr="00DD06DB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院</w:t>
      </w:r>
      <w:r w:rsidRPr="00DD06DB">
        <w:rPr>
          <w:rFonts w:ascii="仿宋_GB2312" w:eastAsia="仿宋_GB2312" w:hint="eastAsia"/>
          <w:sz w:val="32"/>
          <w:szCs w:val="32"/>
        </w:rPr>
        <w:t>级领导班子专题民主生活会前征求意见相关工作；巡视、指导所联系</w:t>
      </w:r>
      <w:r>
        <w:rPr>
          <w:rFonts w:ascii="仿宋_GB2312" w:eastAsia="仿宋_GB2312" w:hint="eastAsia"/>
          <w:sz w:val="32"/>
          <w:szCs w:val="32"/>
        </w:rPr>
        <w:t>各</w:t>
      </w:r>
      <w:r w:rsidRPr="00DD06DB">
        <w:rPr>
          <w:rFonts w:ascii="仿宋_GB2312" w:eastAsia="仿宋_GB2312" w:hint="eastAsia"/>
          <w:sz w:val="32"/>
          <w:szCs w:val="32"/>
        </w:rPr>
        <w:t>党支部做好各环节工作，并及时向</w:t>
      </w:r>
      <w:r>
        <w:rPr>
          <w:rFonts w:ascii="仿宋_GB2312" w:eastAsia="仿宋_GB2312" w:hint="eastAsia"/>
          <w:sz w:val="32"/>
          <w:szCs w:val="32"/>
        </w:rPr>
        <w:t>总支</w:t>
      </w:r>
      <w:r w:rsidRPr="00DD06DB">
        <w:rPr>
          <w:rFonts w:ascii="仿宋_GB2312" w:eastAsia="仿宋_GB2312" w:hint="eastAsia"/>
          <w:sz w:val="32"/>
          <w:szCs w:val="32"/>
        </w:rPr>
        <w:t>教育实践活动领导小组办公室报告；督促所联系领导班子及其成员做到思想认识到位、活动安排到位、征求意见到位、对照检查到位、整改落实到位；负责领导小组交办的其它工作。</w:t>
      </w:r>
    </w:p>
    <w:p w:rsidR="00B445BA" w:rsidRDefault="00B445BA" w:rsidP="00B445BA"/>
    <w:p w:rsidR="004118FE" w:rsidRPr="00B445BA" w:rsidRDefault="004118FE"/>
    <w:sectPr w:rsidR="004118FE" w:rsidRPr="00B445BA" w:rsidSect="0041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5BA"/>
    <w:rsid w:val="004118FE"/>
    <w:rsid w:val="00B4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2016-05-07T01:41:00Z</dcterms:created>
  <dcterms:modified xsi:type="dcterms:W3CDTF">2016-05-07T01:43:00Z</dcterms:modified>
</cp:coreProperties>
</file>